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F1" w:rsidRPr="009D26AF" w:rsidRDefault="007344F1" w:rsidP="007344F1">
      <w:pPr>
        <w:jc w:val="center"/>
        <w:rPr>
          <w:rFonts w:ascii="Times New Roman" w:hAnsi="Times New Roman" w:cs="Times New Roman"/>
          <w:sz w:val="28"/>
          <w:szCs w:val="28"/>
        </w:rPr>
      </w:pPr>
      <w:r w:rsidRPr="009D26AF">
        <w:rPr>
          <w:rFonts w:ascii="Times New Roman" w:hAnsi="Times New Roman" w:cs="Times New Roman"/>
          <w:sz w:val="28"/>
          <w:szCs w:val="28"/>
        </w:rPr>
        <w:t>Looking for new directions for resear</w:t>
      </w:r>
      <w:bookmarkStart w:id="0" w:name="_GoBack"/>
      <w:bookmarkEnd w:id="0"/>
      <w:r w:rsidRPr="009D26AF">
        <w:rPr>
          <w:rFonts w:ascii="Times New Roman" w:hAnsi="Times New Roman" w:cs="Times New Roman"/>
          <w:sz w:val="28"/>
          <w:szCs w:val="28"/>
        </w:rPr>
        <w:t>ch? This session is for you!</w:t>
      </w:r>
    </w:p>
    <w:p w:rsidR="007344F1" w:rsidRDefault="007344F1" w:rsidP="007344F1"/>
    <w:p w:rsidR="009D26AF" w:rsidRDefault="007344F1" w:rsidP="007344F1">
      <w:pPr>
        <w:jc w:val="center"/>
        <w:rPr>
          <w:sz w:val="28"/>
          <w:szCs w:val="28"/>
        </w:rPr>
      </w:pPr>
      <w:r w:rsidRPr="009D26AF">
        <w:rPr>
          <w:sz w:val="28"/>
          <w:szCs w:val="28"/>
        </w:rPr>
        <w:t xml:space="preserve">How Can Careers Theory and Research Expand Our Understanding </w:t>
      </w:r>
    </w:p>
    <w:p w:rsidR="007344F1" w:rsidRPr="009D26AF" w:rsidRDefault="007344F1" w:rsidP="007344F1">
      <w:pPr>
        <w:jc w:val="center"/>
        <w:rPr>
          <w:sz w:val="28"/>
          <w:szCs w:val="28"/>
        </w:rPr>
      </w:pPr>
      <w:proofErr w:type="gramStart"/>
      <w:r w:rsidRPr="009D26AF">
        <w:rPr>
          <w:sz w:val="28"/>
          <w:szCs w:val="28"/>
        </w:rPr>
        <w:t>of</w:t>
      </w:r>
      <w:proofErr w:type="gramEnd"/>
      <w:r w:rsidRPr="009D26AF">
        <w:rPr>
          <w:sz w:val="28"/>
          <w:szCs w:val="28"/>
        </w:rPr>
        <w:t xml:space="preserve"> the Aging Workforce ?</w:t>
      </w:r>
    </w:p>
    <w:p w:rsidR="007344F1" w:rsidRDefault="007344F1" w:rsidP="007344F1">
      <w:pPr>
        <w:jc w:val="center"/>
      </w:pPr>
      <w:r>
        <w:t>Monday, Aug 13 2018 7:30AM - 11:00AM at Hyatt Regency Chicago in Plaza A</w:t>
      </w:r>
    </w:p>
    <w:p w:rsidR="007344F1" w:rsidRDefault="007344F1" w:rsidP="007344F1">
      <w:pPr>
        <w:jc w:val="center"/>
      </w:pPr>
      <w:r>
        <w:t xml:space="preserve">Academy of Management Conference, Chicago </w:t>
      </w:r>
    </w:p>
    <w:p w:rsidR="007344F1" w:rsidRDefault="007344F1" w:rsidP="007344F1">
      <w:pPr>
        <w:jc w:val="center"/>
      </w:pPr>
    </w:p>
    <w:p w:rsidR="007344F1" w:rsidRDefault="007344F1" w:rsidP="007344F1">
      <w:r>
        <w:t xml:space="preserve"> </w:t>
      </w:r>
    </w:p>
    <w:p w:rsidR="007344F1" w:rsidRDefault="007344F1" w:rsidP="007344F1"/>
    <w:p w:rsidR="007344F1" w:rsidRDefault="007344F1" w:rsidP="007344F1">
      <w:r>
        <w:t>Co-Chairs: Robert Ford and Sherry E. Sullivan</w:t>
      </w:r>
    </w:p>
    <w:p w:rsidR="007344F1" w:rsidRDefault="007344F1" w:rsidP="007344F1">
      <w:r>
        <w:t xml:space="preserve">Moderator: Ariane </w:t>
      </w:r>
      <w:proofErr w:type="spellStart"/>
      <w:r>
        <w:t>Froidevaux</w:t>
      </w:r>
      <w:proofErr w:type="spellEnd"/>
      <w:r>
        <w:t>, University of Florida</w:t>
      </w:r>
    </w:p>
    <w:p w:rsidR="007344F1" w:rsidRDefault="007344F1" w:rsidP="007344F1">
      <w:r>
        <w:t>Speakers and Topic Areas:</w:t>
      </w:r>
    </w:p>
    <w:p w:rsidR="007344F1" w:rsidRDefault="007344F1" w:rsidP="007344F1">
      <w:r>
        <w:t>Monica C. Higgins, Harvard, “Accessing Multiple Networks for Career Mentoring: Senior Scholars as a Developmental Resource”</w:t>
      </w:r>
    </w:p>
    <w:p w:rsidR="007344F1" w:rsidRDefault="007344F1" w:rsidP="007344F1">
      <w:r>
        <w:t xml:space="preserve">Jos </w:t>
      </w:r>
      <w:proofErr w:type="spellStart"/>
      <w:r>
        <w:t>Akkermans</w:t>
      </w:r>
      <w:proofErr w:type="spellEnd"/>
      <w:r>
        <w:t xml:space="preserve">, </w:t>
      </w:r>
      <w:proofErr w:type="spellStart"/>
      <w:r>
        <w:t>Vrije</w:t>
      </w:r>
      <w:proofErr w:type="spellEnd"/>
      <w:r>
        <w:t xml:space="preserve"> </w:t>
      </w:r>
      <w:proofErr w:type="spellStart"/>
      <w:r>
        <w:t>Universiteit</w:t>
      </w:r>
      <w:proofErr w:type="spellEnd"/>
      <w:r>
        <w:t>, “How Career Competencies Change Across a Work Life: Are Older Workers Different?”</w:t>
      </w:r>
    </w:p>
    <w:p w:rsidR="007344F1" w:rsidRDefault="007344F1" w:rsidP="007344F1">
      <w:r>
        <w:t xml:space="preserve">Tania </w:t>
      </w:r>
      <w:proofErr w:type="spellStart"/>
      <w:r>
        <w:t>Casado</w:t>
      </w:r>
      <w:proofErr w:type="spellEnd"/>
      <w:r>
        <w:t xml:space="preserve"> </w:t>
      </w:r>
      <w:proofErr w:type="spellStart"/>
      <w:r>
        <w:t>Universidade</w:t>
      </w:r>
      <w:proofErr w:type="spellEnd"/>
      <w:r>
        <w:t xml:space="preserve"> de São Paulo, “Do Values Change </w:t>
      </w:r>
      <w:proofErr w:type="gramStart"/>
      <w:r>
        <w:t>Across</w:t>
      </w:r>
      <w:proofErr w:type="gramEnd"/>
      <w:r>
        <w:t xml:space="preserve"> a Career: Are Older Workers More or Less Ethical than New Entrants?”</w:t>
      </w:r>
    </w:p>
    <w:p w:rsidR="007344F1" w:rsidRDefault="007344F1" w:rsidP="007344F1">
      <w:r>
        <w:t xml:space="preserve">Michael Arthur, Suffolk University, “Is Age a Boundary in a </w:t>
      </w:r>
      <w:proofErr w:type="spellStart"/>
      <w:r>
        <w:t>Boundaryless</w:t>
      </w:r>
      <w:proofErr w:type="spellEnd"/>
      <w:r>
        <w:t xml:space="preserve"> Career?”</w:t>
      </w:r>
    </w:p>
    <w:p w:rsidR="007344F1" w:rsidRDefault="007344F1" w:rsidP="007344F1">
      <w:r>
        <w:t>Corinne Post, Lehigh University, “Does Age Make a Difference in Work-Life Conflict?"</w:t>
      </w:r>
    </w:p>
    <w:p w:rsidR="007344F1" w:rsidRDefault="007344F1" w:rsidP="007344F1"/>
    <w:p w:rsidR="007344F1" w:rsidRDefault="007344F1" w:rsidP="007344F1">
      <w:r>
        <w:t>Each of the five distinguished speakers will briefly discuss (10 minutes/speaker) how his/her past research can spur future research into exploring the influence of that body of work on aging or senior employees. Then, members of the audience will choose a roundtable to join based on their interests. Each table will be led by one of the speakers and will allow discussion of that speaker’s ideas in greater depth. The emphasis of this session will be on helping junior faculty and doctoral students to identify new ideas for their research and to obtain some mentoring guidance on how to proceed from the distinguished speakers. (7:45 - 8:15 CASS Welcome Breakfast prior to start of session)</w:t>
      </w:r>
    </w:p>
    <w:p w:rsidR="009D26AF" w:rsidRDefault="009D26AF" w:rsidP="009D26AF">
      <w:r w:rsidRPr="00430E77">
        <w:rPr>
          <w:b/>
          <w:noProof/>
        </w:rPr>
        <w:lastRenderedPageBreak/>
        <w:drawing>
          <wp:anchor distT="0" distB="0" distL="114300" distR="114300" simplePos="0" relativeHeight="251659264" behindDoc="1" locked="0" layoutInCell="1" allowOverlap="1" wp14:anchorId="7A9D1186" wp14:editId="76B62C99">
            <wp:simplePos x="0" y="0"/>
            <wp:positionH relativeFrom="column">
              <wp:posOffset>118745</wp:posOffset>
            </wp:positionH>
            <wp:positionV relativeFrom="paragraph">
              <wp:posOffset>285750</wp:posOffset>
            </wp:positionV>
            <wp:extent cx="1938020" cy="1995170"/>
            <wp:effectExtent l="0" t="0" r="5080" b="5080"/>
            <wp:wrapTight wrapText="right">
              <wp:wrapPolygon edited="0">
                <wp:start x="0" y="0"/>
                <wp:lineTo x="0" y="21449"/>
                <wp:lineTo x="21444" y="21449"/>
                <wp:lineTo x="21444" y="0"/>
                <wp:lineTo x="0" y="0"/>
              </wp:wrapPolygon>
            </wp:wrapTight>
            <wp:docPr id="5" name="Picture 5" descr="Monica C. Hig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nica C. Higgi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8020" cy="1995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6AF" w:rsidRDefault="009D26AF" w:rsidP="009D26AF">
      <w:r w:rsidRPr="00430E77">
        <w:rPr>
          <w:b/>
        </w:rPr>
        <w:t>Monica Higgins</w:t>
      </w:r>
      <w:r>
        <w:t xml:space="preserve"> is the Kathleen McCartney Professor of Education Leadership at the Harvard Graduate School of Education (HGSE) where her research and teaching focus on the areas of leadership development and organizational change. Her book, Career Imprints: Creating Leaders </w:t>
      </w:r>
      <w:proofErr w:type="gramStart"/>
      <w:r>
        <w:t>Across</w:t>
      </w:r>
      <w:proofErr w:type="gramEnd"/>
      <w:r>
        <w:t xml:space="preserve"> an Industry, (2005) focuses on the leadership development of executives in the biotechnology industry. She has written extensively on mentoring and networks, publishing in journals including the Academy of Management Review, Strategic Management Journal, Harvard Business Review, Journal of Organizational Behavior and Journal of Vocational Behavior.    </w:t>
      </w:r>
    </w:p>
    <w:p w:rsidR="009D26AF" w:rsidRDefault="009D26AF" w:rsidP="009D26AF"/>
    <w:p w:rsidR="009D26AF" w:rsidRDefault="009D26AF" w:rsidP="009D26AF">
      <w:r>
        <w:rPr>
          <w:noProof/>
        </w:rPr>
        <w:drawing>
          <wp:anchor distT="0" distB="0" distL="114300" distR="114300" simplePos="0" relativeHeight="251660288" behindDoc="1" locked="0" layoutInCell="1" allowOverlap="1" wp14:anchorId="45D9F194" wp14:editId="55158851">
            <wp:simplePos x="0" y="0"/>
            <wp:positionH relativeFrom="column">
              <wp:posOffset>3690620</wp:posOffset>
            </wp:positionH>
            <wp:positionV relativeFrom="paragraph">
              <wp:posOffset>269240</wp:posOffset>
            </wp:positionV>
            <wp:extent cx="2061845" cy="2200275"/>
            <wp:effectExtent l="0" t="0" r="0" b="9525"/>
            <wp:wrapTight wrapText="left">
              <wp:wrapPolygon edited="0">
                <wp:start x="0" y="0"/>
                <wp:lineTo x="0" y="21506"/>
                <wp:lineTo x="21354" y="21506"/>
                <wp:lineTo x="21354" y="0"/>
                <wp:lineTo x="0" y="0"/>
              </wp:wrapPolygon>
            </wp:wrapTight>
            <wp:docPr id="8" name="Picture 8" descr="Photo of Jos Akker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of Jos Akkerma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1845"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6AF" w:rsidRDefault="009D26AF" w:rsidP="009D26AF">
      <w:r w:rsidRPr="00621A58">
        <w:rPr>
          <w:b/>
        </w:rPr>
        <w:t xml:space="preserve">Jos </w:t>
      </w:r>
      <w:proofErr w:type="spellStart"/>
      <w:r w:rsidRPr="00621A58">
        <w:rPr>
          <w:b/>
        </w:rPr>
        <w:t>Akkerm</w:t>
      </w:r>
      <w:r>
        <w:t>ans</w:t>
      </w:r>
      <w:proofErr w:type="spellEnd"/>
      <w:r>
        <w:t xml:space="preserve"> is Associate Professor of Sustainable Careers and Organizational Behavior at the School of Business and Economics of VU Amsterdam. He is a leading researcher on projects related to sustainable career development, changing employer-employee relationships, and young workers. Jos is associate editor for the Journal of Vocational Behavior, an editorial board member for Career Development International, and a member of the AOM Careers Division executive team. He has published in leading journals in the fields of careers, OB, and HRM, including Journal of Vocational Behavior, Human Resource Management, Applied Psychology, and European Journal of Work and Organizational Psychology.</w:t>
      </w:r>
    </w:p>
    <w:p w:rsidR="009D26AF" w:rsidRDefault="009D26AF" w:rsidP="009D26AF">
      <w:r>
        <w:rPr>
          <w:noProof/>
        </w:rPr>
        <w:drawing>
          <wp:anchor distT="0" distB="0" distL="114300" distR="114300" simplePos="0" relativeHeight="251661312" behindDoc="0" locked="0" layoutInCell="1" allowOverlap="1" wp14:anchorId="361B6531" wp14:editId="5405D381">
            <wp:simplePos x="0" y="0"/>
            <wp:positionH relativeFrom="column">
              <wp:posOffset>0</wp:posOffset>
            </wp:positionH>
            <wp:positionV relativeFrom="paragraph">
              <wp:posOffset>260350</wp:posOffset>
            </wp:positionV>
            <wp:extent cx="1670685" cy="2052320"/>
            <wp:effectExtent l="0" t="0" r="5715" b="5080"/>
            <wp:wrapSquare wrapText="bothSides"/>
            <wp:docPr id="3" name="Picture 3" descr="Corinne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inne Post"/>
                    <pic:cNvPicPr>
                      <a:picLocks noChangeAspect="1" noChangeArrowheads="1"/>
                    </pic:cNvPicPr>
                  </pic:nvPicPr>
                  <pic:blipFill rotWithShape="1">
                    <a:blip r:embed="rId6">
                      <a:extLst>
                        <a:ext uri="{28A0092B-C50C-407E-A947-70E740481C1C}">
                          <a14:useLocalDpi xmlns:a14="http://schemas.microsoft.com/office/drawing/2010/main" val="0"/>
                        </a:ext>
                      </a:extLst>
                    </a:blip>
                    <a:srcRect b="15972"/>
                    <a:stretch/>
                  </pic:blipFill>
                  <pic:spPr bwMode="auto">
                    <a:xfrm>
                      <a:off x="0" y="0"/>
                      <a:ext cx="1670685" cy="2052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26AF" w:rsidRDefault="009D26AF" w:rsidP="009D26AF">
      <w:pPr>
        <w:ind w:left="720"/>
      </w:pPr>
      <w:r w:rsidRPr="00621A58">
        <w:rPr>
          <w:b/>
        </w:rPr>
        <w:t>Corinne Post</w:t>
      </w:r>
      <w:r>
        <w:t xml:space="preserve"> </w:t>
      </w:r>
      <w:r w:rsidRPr="00621A58">
        <w:t xml:space="preserve">holds the Scott </w:t>
      </w:r>
      <w:proofErr w:type="spellStart"/>
      <w:r w:rsidRPr="00621A58">
        <w:t>Hartz</w:t>
      </w:r>
      <w:proofErr w:type="spellEnd"/>
      <w:r w:rsidRPr="00621A58">
        <w:t xml:space="preserve"> Professorship</w:t>
      </w:r>
      <w:r>
        <w:t xml:space="preserve"> at Lehigh University. Her research interests center on gender and racial differences in individual work experiences and career trajectories, as well as on the effects of diversity on innovation and performance, including boards of directors. Her publications have appeared in such journals as Academy of Management Journal, Academy of Management Review, Administrative Science Quarterly, Journal of Applied Psychology, Journal of Business Ethics, and Human Relations.  She is past Chair for the Careers Division of the Academy of Management. She is Associate Editor, Journal of Management Studies and on the Editorial Review Boards of Journal of Business Ethics and Career Development International.</w:t>
      </w:r>
    </w:p>
    <w:p w:rsidR="009D26AF" w:rsidRDefault="009D26AF" w:rsidP="009D26AF"/>
    <w:p w:rsidR="009D26AF" w:rsidRDefault="009D26AF" w:rsidP="009D26AF">
      <w:pPr>
        <w:rPr>
          <w:rFonts w:cstheme="minorHAnsi"/>
          <w:b/>
        </w:rPr>
      </w:pPr>
    </w:p>
    <w:p w:rsidR="009D26AF" w:rsidRDefault="009D26AF" w:rsidP="009D26AF">
      <w:pPr>
        <w:rPr>
          <w:rFonts w:cstheme="minorHAnsi"/>
          <w:b/>
        </w:rPr>
      </w:pPr>
    </w:p>
    <w:p w:rsidR="009D26AF" w:rsidRDefault="009D26AF" w:rsidP="009D26AF">
      <w:pPr>
        <w:rPr>
          <w:rFonts w:cstheme="minorHAnsi"/>
          <w:b/>
        </w:rPr>
      </w:pPr>
      <w:r>
        <w:rPr>
          <w:noProof/>
        </w:rPr>
        <w:drawing>
          <wp:anchor distT="0" distB="0" distL="114300" distR="114300" simplePos="0" relativeHeight="251663360" behindDoc="1" locked="0" layoutInCell="1" allowOverlap="1" wp14:anchorId="7E8FD95F" wp14:editId="6F9305B9">
            <wp:simplePos x="0" y="0"/>
            <wp:positionH relativeFrom="column">
              <wp:posOffset>23495</wp:posOffset>
            </wp:positionH>
            <wp:positionV relativeFrom="paragraph">
              <wp:posOffset>285750</wp:posOffset>
            </wp:positionV>
            <wp:extent cx="2395220" cy="1496695"/>
            <wp:effectExtent l="0" t="0" r="5080" b="8255"/>
            <wp:wrapTight wrapText="right">
              <wp:wrapPolygon edited="0">
                <wp:start x="0" y="0"/>
                <wp:lineTo x="0" y="21444"/>
                <wp:lineTo x="21474" y="21444"/>
                <wp:lineTo x="21474" y="0"/>
                <wp:lineTo x="0" y="0"/>
              </wp:wrapPolygon>
            </wp:wrapTight>
            <wp:docPr id="15" name="Picture 15" descr="Tania Casado at University of SÃ£o Pa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ania Casado at University of SÃ£o Pau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5220" cy="1496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6AF" w:rsidRPr="00621A58" w:rsidRDefault="009D26AF" w:rsidP="009D26AF">
      <w:pPr>
        <w:rPr>
          <w:rFonts w:cstheme="minorHAnsi"/>
        </w:rPr>
      </w:pPr>
      <w:r w:rsidRPr="00621A58">
        <w:rPr>
          <w:rFonts w:cstheme="minorHAnsi"/>
          <w:b/>
        </w:rPr>
        <w:t xml:space="preserve">Tania </w:t>
      </w:r>
      <w:proofErr w:type="spellStart"/>
      <w:r w:rsidRPr="00621A58">
        <w:rPr>
          <w:rFonts w:cstheme="minorHAnsi"/>
          <w:b/>
        </w:rPr>
        <w:t>Casado</w:t>
      </w:r>
      <w:proofErr w:type="spellEnd"/>
      <w:r w:rsidRPr="00621A58">
        <w:rPr>
          <w:rFonts w:cstheme="minorHAnsi"/>
        </w:rPr>
        <w:t xml:space="preserve"> is a professor and director of the Office of Careers Services and School of Economics, Administration and Accounting (FEA) at the University of São Paulo. She </w:t>
      </w:r>
      <w:r>
        <w:rPr>
          <w:rFonts w:cstheme="minorHAnsi"/>
        </w:rPr>
        <w:t xml:space="preserve">is a well published scholar who </w:t>
      </w:r>
      <w:r w:rsidRPr="00621A58">
        <w:rPr>
          <w:rFonts w:cstheme="minorHAnsi"/>
        </w:rPr>
        <w:t xml:space="preserve">writes extensively on careers and ethics. Tania is a former chair of the Academy of Management’s Career Division.   </w:t>
      </w:r>
    </w:p>
    <w:p w:rsidR="009D26AF" w:rsidRDefault="009D26AF" w:rsidP="009D26AF">
      <w:pPr>
        <w:rPr>
          <w:rFonts w:ascii="Times New Roman" w:hAnsi="Times New Roman" w:cs="Times New Roman"/>
          <w:color w:val="000000"/>
          <w:sz w:val="24"/>
          <w:szCs w:val="24"/>
          <w:shd w:val="clear" w:color="auto" w:fill="FFFFFF"/>
        </w:rPr>
      </w:pPr>
    </w:p>
    <w:p w:rsidR="009D26AF" w:rsidRDefault="009D26AF" w:rsidP="009D26AF">
      <w:pPr>
        <w:rPr>
          <w:rFonts w:ascii="Times New Roman" w:hAnsi="Times New Roman" w:cs="Times New Roman"/>
          <w:color w:val="000000"/>
          <w:sz w:val="24"/>
          <w:szCs w:val="24"/>
          <w:shd w:val="clear" w:color="auto" w:fill="FFFFFF"/>
        </w:rPr>
      </w:pPr>
    </w:p>
    <w:p w:rsidR="009D26AF" w:rsidRDefault="009D26AF" w:rsidP="009D26AF">
      <w:pPr>
        <w:rPr>
          <w:rFonts w:ascii="Times New Roman" w:hAnsi="Times New Roman" w:cs="Times New Roman"/>
          <w:color w:val="000000"/>
          <w:sz w:val="24"/>
          <w:szCs w:val="24"/>
          <w:shd w:val="clear" w:color="auto" w:fill="FFFFFF"/>
        </w:rPr>
      </w:pPr>
      <w:r>
        <w:rPr>
          <w:noProof/>
        </w:rPr>
        <w:drawing>
          <wp:anchor distT="0" distB="0" distL="114300" distR="114300" simplePos="0" relativeHeight="251662336" behindDoc="1" locked="0" layoutInCell="1" allowOverlap="1" wp14:anchorId="764F7FEB" wp14:editId="62EB41FF">
            <wp:simplePos x="0" y="0"/>
            <wp:positionH relativeFrom="column">
              <wp:posOffset>4023995</wp:posOffset>
            </wp:positionH>
            <wp:positionV relativeFrom="paragraph">
              <wp:posOffset>238125</wp:posOffset>
            </wp:positionV>
            <wp:extent cx="2021205" cy="2105025"/>
            <wp:effectExtent l="0" t="0" r="0" b="9525"/>
            <wp:wrapTight wrapText="left">
              <wp:wrapPolygon edited="0">
                <wp:start x="0" y="0"/>
                <wp:lineTo x="0" y="21502"/>
                <wp:lineTo x="21376" y="21502"/>
                <wp:lineTo x="21376" y="0"/>
                <wp:lineTo x="0" y="0"/>
              </wp:wrapPolygon>
            </wp:wrapTight>
            <wp:docPr id="4" name="Picture 4" descr="https://www.suffolk.edu/images/Faculty%20SBS/arthur_mich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uffolk.edu/images/Faculty%20SBS/arthur_micha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0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6AF" w:rsidRPr="00535DE1" w:rsidRDefault="009D26AF" w:rsidP="009D26AF">
      <w:pPr>
        <w:rPr>
          <w:rFonts w:ascii="Times New Roman" w:hAnsi="Times New Roman" w:cs="Times New Roman"/>
          <w:color w:val="000000"/>
          <w:sz w:val="24"/>
          <w:szCs w:val="24"/>
          <w:shd w:val="clear" w:color="auto" w:fill="FFFFFF"/>
        </w:rPr>
      </w:pPr>
      <w:r w:rsidRPr="00535DE1">
        <w:rPr>
          <w:rFonts w:ascii="Times New Roman" w:hAnsi="Times New Roman" w:cs="Times New Roman"/>
          <w:color w:val="000000"/>
          <w:sz w:val="24"/>
          <w:szCs w:val="24"/>
          <w:shd w:val="clear" w:color="auto" w:fill="FFFFFF"/>
        </w:rPr>
        <w:t>Michael B Arthur is a thought leader in career studies, and originator of the term </w:t>
      </w:r>
      <w:r w:rsidRPr="00535DE1">
        <w:rPr>
          <w:rFonts w:ascii="Times New Roman" w:hAnsi="Times New Roman" w:cs="Times New Roman"/>
          <w:i/>
          <w:iCs/>
          <w:color w:val="000000"/>
          <w:sz w:val="24"/>
          <w:szCs w:val="24"/>
          <w:shd w:val="clear" w:color="auto" w:fill="FFFFFF"/>
        </w:rPr>
        <w:t xml:space="preserve">The </w:t>
      </w:r>
      <w:proofErr w:type="spellStart"/>
      <w:r w:rsidRPr="00535DE1">
        <w:rPr>
          <w:rFonts w:ascii="Times New Roman" w:hAnsi="Times New Roman" w:cs="Times New Roman"/>
          <w:i/>
          <w:iCs/>
          <w:color w:val="000000"/>
          <w:sz w:val="24"/>
          <w:szCs w:val="24"/>
          <w:shd w:val="clear" w:color="auto" w:fill="FFFFFF"/>
        </w:rPr>
        <w:t>Boundaryless</w:t>
      </w:r>
      <w:proofErr w:type="spellEnd"/>
      <w:r w:rsidRPr="00535DE1">
        <w:rPr>
          <w:rFonts w:ascii="Times New Roman" w:hAnsi="Times New Roman" w:cs="Times New Roman"/>
          <w:i/>
          <w:iCs/>
          <w:color w:val="000000"/>
          <w:sz w:val="24"/>
          <w:szCs w:val="24"/>
          <w:shd w:val="clear" w:color="auto" w:fill="FFFFFF"/>
        </w:rPr>
        <w:t xml:space="preserve"> Career</w:t>
      </w:r>
      <w:r w:rsidRPr="00535DE1">
        <w:rPr>
          <w:rFonts w:ascii="Times New Roman" w:hAnsi="Times New Roman" w:cs="Times New Roman"/>
          <w:color w:val="000000"/>
          <w:sz w:val="24"/>
          <w:szCs w:val="24"/>
          <w:shd w:val="clear" w:color="auto" w:fill="FFFFFF"/>
        </w:rPr>
        <w:t>. He was the </w:t>
      </w:r>
      <w:r w:rsidRPr="00535DE1">
        <w:rPr>
          <w:rFonts w:ascii="Times New Roman" w:hAnsi="Times New Roman" w:cs="Times New Roman"/>
          <w:color w:val="222222"/>
          <w:sz w:val="24"/>
          <w:szCs w:val="24"/>
          <w:shd w:val="clear" w:color="auto" w:fill="FFFFFF"/>
        </w:rPr>
        <w:t>2006 recipient of the Academy of Management Everett C. Hughes Award for lifetime achievement in Career Studies, and is a co-developer of the </w:t>
      </w:r>
      <w:r w:rsidRPr="00535DE1">
        <w:rPr>
          <w:rFonts w:ascii="Times New Roman" w:hAnsi="Times New Roman" w:cs="Times New Roman"/>
          <w:i/>
          <w:iCs/>
          <w:color w:val="222222"/>
          <w:sz w:val="24"/>
          <w:szCs w:val="24"/>
          <w:shd w:val="clear" w:color="auto" w:fill="FFFFFF"/>
        </w:rPr>
        <w:t>Intelligent Career Card Sort</w:t>
      </w:r>
      <w:r w:rsidRPr="00535DE1">
        <w:rPr>
          <w:rFonts w:ascii="Times New Roman" w:hAnsi="Times New Roman" w:cs="Times New Roman"/>
          <w:i/>
          <w:iCs/>
          <w:color w:val="222222"/>
          <w:sz w:val="24"/>
          <w:szCs w:val="24"/>
          <w:shd w:val="clear" w:color="auto" w:fill="FFFFFF"/>
          <w:vertAlign w:val="superscript"/>
        </w:rPr>
        <w:t>®</w:t>
      </w:r>
      <w:r w:rsidRPr="00535DE1">
        <w:rPr>
          <w:rFonts w:ascii="Times New Roman" w:hAnsi="Times New Roman" w:cs="Times New Roman"/>
          <w:i/>
          <w:iCs/>
          <w:color w:val="222222"/>
          <w:sz w:val="24"/>
          <w:szCs w:val="24"/>
          <w:shd w:val="clear" w:color="auto" w:fill="FFFFFF"/>
        </w:rPr>
        <w:t> (ICCS</w:t>
      </w:r>
      <w:r w:rsidRPr="00535DE1">
        <w:rPr>
          <w:rFonts w:ascii="Times New Roman" w:hAnsi="Times New Roman" w:cs="Times New Roman"/>
          <w:i/>
          <w:iCs/>
          <w:color w:val="222222"/>
          <w:sz w:val="24"/>
          <w:szCs w:val="24"/>
          <w:shd w:val="clear" w:color="auto" w:fill="FFFFFF"/>
          <w:vertAlign w:val="superscript"/>
        </w:rPr>
        <w:t>®</w:t>
      </w:r>
      <w:r w:rsidRPr="00535DE1">
        <w:rPr>
          <w:rFonts w:ascii="Times New Roman" w:hAnsi="Times New Roman" w:cs="Times New Roman"/>
          <w:i/>
          <w:iCs/>
          <w:color w:val="222222"/>
          <w:sz w:val="24"/>
          <w:szCs w:val="24"/>
          <w:shd w:val="clear" w:color="auto" w:fill="FFFFFF"/>
        </w:rPr>
        <w:t>)</w:t>
      </w:r>
      <w:r w:rsidRPr="00535DE1">
        <w:rPr>
          <w:rFonts w:ascii="Times New Roman" w:hAnsi="Times New Roman" w:cs="Times New Roman"/>
          <w:color w:val="222222"/>
          <w:sz w:val="24"/>
          <w:szCs w:val="24"/>
          <w:shd w:val="clear" w:color="auto" w:fill="FFFFFF"/>
        </w:rPr>
        <w:t> career exploration instrument. </w:t>
      </w:r>
      <w:r w:rsidRPr="00535DE1">
        <w:rPr>
          <w:rFonts w:ascii="Times New Roman" w:hAnsi="Times New Roman" w:cs="Times New Roman"/>
          <w:color w:val="000000"/>
          <w:sz w:val="24"/>
          <w:szCs w:val="24"/>
          <w:shd w:val="clear" w:color="auto" w:fill="FFFFFF"/>
        </w:rPr>
        <w:t xml:space="preserve"> He was recently appointed as a contributor to Forbes.com, and charged to write about career ownership. His most recent book (with Svetlana </w:t>
      </w:r>
      <w:proofErr w:type="spellStart"/>
      <w:r w:rsidRPr="00535DE1">
        <w:rPr>
          <w:rFonts w:ascii="Times New Roman" w:hAnsi="Times New Roman" w:cs="Times New Roman"/>
          <w:color w:val="000000"/>
          <w:sz w:val="24"/>
          <w:szCs w:val="24"/>
          <w:shd w:val="clear" w:color="auto" w:fill="FFFFFF"/>
        </w:rPr>
        <w:t>Khapova</w:t>
      </w:r>
      <w:proofErr w:type="spellEnd"/>
      <w:r w:rsidRPr="00535DE1">
        <w:rPr>
          <w:rFonts w:ascii="Times New Roman" w:hAnsi="Times New Roman" w:cs="Times New Roman"/>
          <w:color w:val="000000"/>
          <w:sz w:val="24"/>
          <w:szCs w:val="24"/>
          <w:shd w:val="clear" w:color="auto" w:fill="FFFFFF"/>
        </w:rPr>
        <w:t xml:space="preserve"> and Julia Richardson) is titled </w:t>
      </w:r>
      <w:r w:rsidRPr="00535DE1">
        <w:rPr>
          <w:rFonts w:ascii="Times New Roman" w:hAnsi="Times New Roman" w:cs="Times New Roman"/>
          <w:i/>
          <w:iCs/>
          <w:color w:val="000000"/>
          <w:sz w:val="24"/>
          <w:szCs w:val="24"/>
          <w:shd w:val="clear" w:color="auto" w:fill="FFFFFF"/>
        </w:rPr>
        <w:t>An Intelligent Career: Taking Ownership of Your Work and Your Life</w:t>
      </w:r>
      <w:r w:rsidRPr="00535DE1">
        <w:rPr>
          <w:rFonts w:ascii="Times New Roman" w:hAnsi="Times New Roman" w:cs="Times New Roman"/>
          <w:color w:val="000000"/>
          <w:sz w:val="24"/>
          <w:szCs w:val="24"/>
          <w:shd w:val="clear" w:color="auto" w:fill="FFFFFF"/>
        </w:rPr>
        <w:t>, published by Oxford University Press, which seeks to promote the authors' ideas directly to potential users (including students). </w:t>
      </w:r>
    </w:p>
    <w:p w:rsidR="009D26AF" w:rsidRDefault="009D26AF" w:rsidP="009D26AF">
      <w:pPr>
        <w:rPr>
          <w:rFonts w:ascii="Arial" w:hAnsi="Arial" w:cs="Arial"/>
          <w:color w:val="000000"/>
          <w:sz w:val="20"/>
          <w:szCs w:val="20"/>
          <w:shd w:val="clear" w:color="auto" w:fill="FFFFFF"/>
        </w:rPr>
      </w:pPr>
      <w:r>
        <w:rPr>
          <w:noProof/>
        </w:rPr>
        <w:drawing>
          <wp:anchor distT="0" distB="0" distL="114300" distR="114300" simplePos="0" relativeHeight="251664384" behindDoc="1" locked="0" layoutInCell="1" allowOverlap="1" wp14:anchorId="764FB591" wp14:editId="6AF56506">
            <wp:simplePos x="0" y="0"/>
            <wp:positionH relativeFrom="column">
              <wp:posOffset>-128905</wp:posOffset>
            </wp:positionH>
            <wp:positionV relativeFrom="paragraph">
              <wp:posOffset>262255</wp:posOffset>
            </wp:positionV>
            <wp:extent cx="1985645" cy="1604645"/>
            <wp:effectExtent l="0" t="0" r="0" b="0"/>
            <wp:wrapTight wrapText="right">
              <wp:wrapPolygon edited="0">
                <wp:start x="0" y="0"/>
                <wp:lineTo x="0" y="21284"/>
                <wp:lineTo x="21344" y="21284"/>
                <wp:lineTo x="21344" y="0"/>
                <wp:lineTo x="0" y="0"/>
              </wp:wrapPolygon>
            </wp:wrapTight>
            <wp:docPr id="11" name="Picture 11" descr="Ariane Froidevaux at University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riane Froidevaux at University of Flori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5645" cy="160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6AF" w:rsidRDefault="009D26AF" w:rsidP="009D26AF">
      <w:pPr>
        <w:shd w:val="clear" w:color="auto" w:fill="FFFFFF"/>
        <w:spacing w:after="360" w:line="240" w:lineRule="auto"/>
        <w:textAlignment w:val="baseline"/>
        <w:rPr>
          <w:rFonts w:ascii="Arial" w:hAnsi="Arial" w:cs="Arial"/>
          <w:color w:val="555555"/>
          <w:sz w:val="32"/>
          <w:szCs w:val="32"/>
          <w:shd w:val="clear" w:color="auto" w:fill="FFFFFF"/>
        </w:rPr>
      </w:pPr>
      <w:r w:rsidRPr="00535DE1">
        <w:rPr>
          <w:rFonts w:ascii="Times New Roman" w:hAnsi="Times New Roman" w:cs="Times New Roman"/>
          <w:sz w:val="24"/>
          <w:szCs w:val="24"/>
        </w:rPr>
        <w:t xml:space="preserve">Ariane </w:t>
      </w:r>
      <w:proofErr w:type="spellStart"/>
      <w:r w:rsidRPr="00535DE1">
        <w:rPr>
          <w:rFonts w:ascii="Times New Roman" w:hAnsi="Times New Roman" w:cs="Times New Roman"/>
          <w:sz w:val="24"/>
          <w:szCs w:val="24"/>
        </w:rPr>
        <w:t>Froidevaux</w:t>
      </w:r>
      <w:proofErr w:type="spellEnd"/>
      <w:r>
        <w:rPr>
          <w:rFonts w:ascii="Times New Roman" w:hAnsi="Times New Roman" w:cs="Times New Roman"/>
          <w:sz w:val="24"/>
          <w:szCs w:val="24"/>
        </w:rPr>
        <w:t xml:space="preserve"> is c</w:t>
      </w:r>
      <w:r w:rsidRPr="00430E77">
        <w:rPr>
          <w:rFonts w:ascii="Times New Roman" w:eastAsia="Times New Roman" w:hAnsi="Times New Roman" w:cs="Times New Roman"/>
          <w:color w:val="303030"/>
          <w:sz w:val="24"/>
          <w:szCs w:val="24"/>
        </w:rPr>
        <w:t xml:space="preserve">urrently a postdoctoral researcher at the Department of Management of the Warrington College of Business at the University of Florida. </w:t>
      </w:r>
      <w:r>
        <w:rPr>
          <w:rFonts w:ascii="Times New Roman" w:eastAsia="Times New Roman" w:hAnsi="Times New Roman" w:cs="Times New Roman"/>
          <w:color w:val="303030"/>
          <w:sz w:val="24"/>
          <w:szCs w:val="24"/>
        </w:rPr>
        <w:t>She was a</w:t>
      </w:r>
      <w:r w:rsidRPr="00430E77">
        <w:rPr>
          <w:rFonts w:ascii="Times New Roman" w:eastAsia="Times New Roman" w:hAnsi="Times New Roman" w:cs="Times New Roman"/>
          <w:color w:val="303030"/>
          <w:sz w:val="24"/>
          <w:szCs w:val="24"/>
        </w:rPr>
        <w:t xml:space="preserve">warded the Early and Advanced </w:t>
      </w:r>
      <w:proofErr w:type="spellStart"/>
      <w:r w:rsidRPr="00430E77">
        <w:rPr>
          <w:rFonts w:ascii="Times New Roman" w:eastAsia="Times New Roman" w:hAnsi="Times New Roman" w:cs="Times New Roman"/>
          <w:color w:val="303030"/>
          <w:sz w:val="24"/>
          <w:szCs w:val="24"/>
        </w:rPr>
        <w:t>Postdoc.Mobility</w:t>
      </w:r>
      <w:proofErr w:type="spellEnd"/>
      <w:r w:rsidRPr="00430E77">
        <w:rPr>
          <w:rFonts w:ascii="Times New Roman" w:eastAsia="Times New Roman" w:hAnsi="Times New Roman" w:cs="Times New Roman"/>
          <w:color w:val="303030"/>
          <w:sz w:val="24"/>
          <w:szCs w:val="24"/>
        </w:rPr>
        <w:t xml:space="preserve"> Fellowships by the Swiss National Science Foundation</w:t>
      </w:r>
      <w:r>
        <w:rPr>
          <w:rFonts w:ascii="Times New Roman" w:eastAsia="Times New Roman" w:hAnsi="Times New Roman" w:cs="Times New Roman"/>
          <w:color w:val="303030"/>
          <w:sz w:val="24"/>
          <w:szCs w:val="24"/>
        </w:rPr>
        <w:t xml:space="preserve">. Her </w:t>
      </w:r>
      <w:r w:rsidRPr="00430E77">
        <w:rPr>
          <w:rFonts w:ascii="Times New Roman" w:eastAsia="Times New Roman" w:hAnsi="Times New Roman" w:cs="Times New Roman"/>
          <w:color w:val="303030"/>
          <w:sz w:val="24"/>
          <w:szCs w:val="24"/>
        </w:rPr>
        <w:t xml:space="preserve">research </w:t>
      </w:r>
      <w:r>
        <w:rPr>
          <w:rFonts w:ascii="Times New Roman" w:eastAsia="Times New Roman" w:hAnsi="Times New Roman" w:cs="Times New Roman"/>
          <w:color w:val="303030"/>
          <w:sz w:val="24"/>
          <w:szCs w:val="24"/>
        </w:rPr>
        <w:t>f</w:t>
      </w:r>
      <w:r w:rsidRPr="00430E77">
        <w:rPr>
          <w:rFonts w:ascii="Times New Roman" w:eastAsia="Times New Roman" w:hAnsi="Times New Roman" w:cs="Times New Roman"/>
          <w:color w:val="303030"/>
          <w:sz w:val="24"/>
          <w:szCs w:val="24"/>
        </w:rPr>
        <w:t>ocus</w:t>
      </w:r>
      <w:r>
        <w:rPr>
          <w:rFonts w:ascii="Times New Roman" w:eastAsia="Times New Roman" w:hAnsi="Times New Roman" w:cs="Times New Roman"/>
          <w:color w:val="303030"/>
          <w:sz w:val="24"/>
          <w:szCs w:val="24"/>
        </w:rPr>
        <w:t xml:space="preserve">es </w:t>
      </w:r>
      <w:r w:rsidRPr="00430E77">
        <w:rPr>
          <w:rFonts w:ascii="Times New Roman" w:eastAsia="Times New Roman" w:hAnsi="Times New Roman" w:cs="Times New Roman"/>
          <w:color w:val="303030"/>
          <w:sz w:val="24"/>
          <w:szCs w:val="24"/>
        </w:rPr>
        <w:t>on late careers and retirement that explores three areas: (1) identity threat and negotiation, (2) career transitions and adjustment, and (3) bridge employment.</w:t>
      </w:r>
      <w:r>
        <w:rPr>
          <w:rFonts w:ascii="Times New Roman" w:eastAsia="Times New Roman" w:hAnsi="Times New Roman" w:cs="Times New Roman"/>
          <w:color w:val="303030"/>
          <w:sz w:val="24"/>
          <w:szCs w:val="24"/>
        </w:rPr>
        <w:t xml:space="preserve"> She is </w:t>
      </w:r>
      <w:proofErr w:type="gramStart"/>
      <w:r>
        <w:rPr>
          <w:rFonts w:ascii="Times New Roman" w:eastAsia="Times New Roman" w:hAnsi="Times New Roman" w:cs="Times New Roman"/>
          <w:color w:val="303030"/>
          <w:sz w:val="24"/>
          <w:szCs w:val="24"/>
        </w:rPr>
        <w:t>a</w:t>
      </w:r>
      <w:proofErr w:type="gramEnd"/>
      <w:r>
        <w:rPr>
          <w:rFonts w:ascii="Times New Roman" w:eastAsia="Times New Roman" w:hAnsi="Times New Roman" w:cs="Times New Roman"/>
          <w:color w:val="303030"/>
          <w:sz w:val="24"/>
          <w:szCs w:val="24"/>
        </w:rPr>
        <w:t xml:space="preserve"> </w:t>
      </w:r>
      <w:proofErr w:type="spellStart"/>
      <w:r>
        <w:rPr>
          <w:rFonts w:ascii="Times New Roman" w:eastAsia="Times New Roman" w:hAnsi="Times New Roman" w:cs="Times New Roman"/>
          <w:color w:val="303030"/>
          <w:sz w:val="24"/>
          <w:szCs w:val="24"/>
        </w:rPr>
        <w:t>rspresentative</w:t>
      </w:r>
      <w:proofErr w:type="spellEnd"/>
      <w:r>
        <w:rPr>
          <w:rFonts w:ascii="Times New Roman" w:eastAsia="Times New Roman" w:hAnsi="Times New Roman" w:cs="Times New Roman"/>
          <w:color w:val="303030"/>
          <w:sz w:val="24"/>
          <w:szCs w:val="24"/>
        </w:rPr>
        <w:t xml:space="preserve"> at large for the Academy of Management’s Career Division.  </w:t>
      </w:r>
    </w:p>
    <w:p w:rsidR="009D26AF" w:rsidRDefault="009D26AF" w:rsidP="009D26AF"/>
    <w:p w:rsidR="009D26AF" w:rsidRDefault="009D26AF" w:rsidP="009D26AF"/>
    <w:p w:rsidR="009D26AF" w:rsidRDefault="009D26AF" w:rsidP="009D26AF">
      <w:pPr>
        <w:rPr>
          <w:noProof/>
        </w:rPr>
      </w:pPr>
    </w:p>
    <w:p w:rsidR="009D26AF" w:rsidRDefault="009D26AF" w:rsidP="009D26AF"/>
    <w:p w:rsidR="009D26AF" w:rsidRDefault="009D26AF" w:rsidP="009D26AF"/>
    <w:p w:rsidR="009D26AF" w:rsidRDefault="009D26AF" w:rsidP="009D26AF">
      <w:r w:rsidRPr="00F34A77">
        <w:rPr>
          <w:rStyle w:val="Strong"/>
          <w:rFonts w:cstheme="minorHAnsi"/>
          <w:noProof/>
          <w:color w:val="333333"/>
          <w:shd w:val="clear" w:color="auto" w:fill="FFFFFF"/>
        </w:rPr>
        <w:drawing>
          <wp:anchor distT="0" distB="0" distL="114300" distR="114300" simplePos="0" relativeHeight="251665408" behindDoc="1" locked="0" layoutInCell="1" allowOverlap="1" wp14:anchorId="63318001" wp14:editId="7D0884B2">
            <wp:simplePos x="0" y="0"/>
            <wp:positionH relativeFrom="column">
              <wp:posOffset>0</wp:posOffset>
            </wp:positionH>
            <wp:positionV relativeFrom="paragraph">
              <wp:posOffset>285750</wp:posOffset>
            </wp:positionV>
            <wp:extent cx="1762125" cy="1553845"/>
            <wp:effectExtent l="0" t="0" r="9525" b="8255"/>
            <wp:wrapTight wrapText="right">
              <wp:wrapPolygon edited="0">
                <wp:start x="0" y="0"/>
                <wp:lineTo x="0" y="21450"/>
                <wp:lineTo x="21483" y="21450"/>
                <wp:lineTo x="21483" y="0"/>
                <wp:lineTo x="0" y="0"/>
              </wp:wrapPolygon>
            </wp:wrapTight>
            <wp:docPr id="16" name="Picture 16" descr="C:\Users\ssull\Pictures\2017-08\IMG_1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sull\Pictures\2017-08\IMG_193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1553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6AF" w:rsidRPr="00621A58" w:rsidRDefault="009D26AF" w:rsidP="009D26AF">
      <w:pPr>
        <w:rPr>
          <w:rFonts w:cstheme="minorHAnsi"/>
          <w:color w:val="333333"/>
          <w:shd w:val="clear" w:color="auto" w:fill="FFFFFF"/>
        </w:rPr>
      </w:pPr>
      <w:r w:rsidRPr="00621A58">
        <w:rPr>
          <w:rStyle w:val="Strong"/>
          <w:rFonts w:cstheme="minorHAnsi"/>
          <w:color w:val="333333"/>
          <w:shd w:val="clear" w:color="auto" w:fill="FFFFFF"/>
        </w:rPr>
        <w:t>Sherry E. Sullivan</w:t>
      </w:r>
      <w:r w:rsidRPr="00621A58">
        <w:rPr>
          <w:rFonts w:cstheme="minorHAnsi"/>
          <w:color w:val="333333"/>
          <w:shd w:val="clear" w:color="auto" w:fill="FFFFFF"/>
        </w:rPr>
        <w:t xml:space="preserve"> (Ph.D., The Ohio State University) is the co-developer of the Kaleidoscope Career Model and conducts research on careers, networking, mentors, expatriates, and international human resource management. Her research has been </w:t>
      </w:r>
      <w:r>
        <w:rPr>
          <w:rFonts w:cstheme="minorHAnsi"/>
          <w:color w:val="333333"/>
          <w:shd w:val="clear" w:color="auto" w:fill="FFFFFF"/>
        </w:rPr>
        <w:t xml:space="preserve">published in journals </w:t>
      </w:r>
      <w:r w:rsidRPr="00621A58">
        <w:rPr>
          <w:rFonts w:cstheme="minorHAnsi"/>
          <w:color w:val="333333"/>
          <w:shd w:val="clear" w:color="auto" w:fill="FFFFFF"/>
        </w:rPr>
        <w:t xml:space="preserve">including the Journal of Management, Journal of International Business Studies, and Career Development International. She is a Fellow of Southern Management Association, a former Chair of the Careers Division, and currently serves as the Careers Division’s historian.         </w:t>
      </w:r>
    </w:p>
    <w:p w:rsidR="009D26AF" w:rsidRDefault="009D26AF" w:rsidP="009D26AF">
      <w:pPr>
        <w:rPr>
          <w:noProof/>
        </w:rPr>
      </w:pPr>
    </w:p>
    <w:p w:rsidR="009D26AF" w:rsidRDefault="009D26AF" w:rsidP="009D26AF">
      <w:pPr>
        <w:rPr>
          <w:noProof/>
        </w:rPr>
      </w:pPr>
    </w:p>
    <w:p w:rsidR="009D26AF" w:rsidRDefault="009D26AF" w:rsidP="009D26AF">
      <w:pPr>
        <w:rPr>
          <w:noProof/>
        </w:rPr>
      </w:pPr>
      <w:r>
        <w:rPr>
          <w:noProof/>
        </w:rPr>
        <w:drawing>
          <wp:anchor distT="0" distB="0" distL="114300" distR="114300" simplePos="0" relativeHeight="251666432" behindDoc="1" locked="0" layoutInCell="1" allowOverlap="1" wp14:anchorId="4AD794CD" wp14:editId="4B746B4B">
            <wp:simplePos x="0" y="0"/>
            <wp:positionH relativeFrom="column">
              <wp:posOffset>4124325</wp:posOffset>
            </wp:positionH>
            <wp:positionV relativeFrom="paragraph">
              <wp:posOffset>17145</wp:posOffset>
            </wp:positionV>
            <wp:extent cx="2071370" cy="3176270"/>
            <wp:effectExtent l="0" t="0" r="5080" b="5080"/>
            <wp:wrapTight wrapText="left">
              <wp:wrapPolygon edited="0">
                <wp:start x="0" y="0"/>
                <wp:lineTo x="0" y="21505"/>
                <wp:lineTo x="21454" y="21505"/>
                <wp:lineTo x="21454" y="0"/>
                <wp:lineTo x="0" y="0"/>
              </wp:wrapPolygon>
            </wp:wrapTight>
            <wp:docPr id="12" name="Picture 12" descr="http://business.ucf.edu/wp-content/uploads/sites/4/2014/12/robert-f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usiness.ucf.edu/wp-content/uploads/sites/4/2014/12/robert-ford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1370" cy="3176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Robert C. Ford (PhD, Arizona State University) is professor emeritus of management at the University of Central Florida where his focus has been on managing service organizations. He has authored or coauthored nearly 100 publications in both top research journals such as the Academy of Management Journal and Journal of Applied Psychology and leading practitioner journals such as the Academy of Management Executive, California Management Review, Business Horizons, and Organizational Dynamics. Bob has held every elected office in Southern Management Association (SMA), including president. He</w:t>
      </w:r>
      <w:r w:rsidRPr="00F34A77">
        <w:rPr>
          <w:noProof/>
        </w:rPr>
        <w:t xml:space="preserve"> is a SMA Fellow and </w:t>
      </w:r>
      <w:r>
        <w:rPr>
          <w:noProof/>
        </w:rPr>
        <w:t>w</w:t>
      </w:r>
      <w:r w:rsidRPr="00F34A77">
        <w:rPr>
          <w:noProof/>
        </w:rPr>
        <w:t xml:space="preserve">as awarded the “Richard M. Hodgetts Distinguished Career Award,” by the Management History Division of the Academy of Management. </w:t>
      </w:r>
      <w:r>
        <w:rPr>
          <w:noProof/>
        </w:rPr>
        <w:t xml:space="preserve">Bob has served the Academy of Management as editor of The Academy of Management Executive, Chair of both the Management History and the Management Education and Development Divisions, Chair of Placement, Chair of the Ethics Adjudication Committee, Board member of the Human Resource Management Division, and co-founder of the Community of Academy Senior Scholars. </w:t>
      </w:r>
    </w:p>
    <w:p w:rsidR="009D26AF" w:rsidRDefault="009D26AF" w:rsidP="009D26AF">
      <w:pPr>
        <w:rPr>
          <w:noProof/>
        </w:rPr>
      </w:pPr>
    </w:p>
    <w:p w:rsidR="009D26AF" w:rsidRDefault="009D26AF" w:rsidP="009D26AF">
      <w:pPr>
        <w:rPr>
          <w:noProof/>
        </w:rPr>
      </w:pPr>
    </w:p>
    <w:p w:rsidR="009D26AF" w:rsidRDefault="009D26AF" w:rsidP="009D26AF">
      <w:r>
        <w:t xml:space="preserve">This session is sponsored by Community of Academy Senior Scholars (CASS) and The Careers Division.  </w:t>
      </w:r>
    </w:p>
    <w:p w:rsidR="009D26AF" w:rsidRDefault="009D26AF" w:rsidP="009D26AF">
      <w:r>
        <w:t xml:space="preserve">Please contact Bob Ford for more information at: </w:t>
      </w:r>
      <w:r>
        <w:rPr>
          <w:rFonts w:ascii="Segoe UI" w:hAnsi="Segoe UI" w:cs="Segoe UI"/>
          <w:color w:val="008299"/>
          <w:sz w:val="26"/>
          <w:szCs w:val="26"/>
          <w:shd w:val="clear" w:color="auto" w:fill="FFFFFF"/>
        </w:rPr>
        <w:t>rford@bus.ucf.edu</w:t>
      </w:r>
    </w:p>
    <w:p w:rsidR="009D26AF" w:rsidRPr="00430E77" w:rsidRDefault="009D26AF" w:rsidP="009D26AF">
      <w:pPr>
        <w:jc w:val="center"/>
        <w:rPr>
          <w:b/>
        </w:rPr>
      </w:pPr>
      <w:r>
        <w:rPr>
          <w:noProof/>
        </w:rPr>
        <w:lastRenderedPageBreak/>
        <w:drawing>
          <wp:inline distT="0" distB="0" distL="0" distR="0" wp14:anchorId="4C44E886" wp14:editId="0A993313">
            <wp:extent cx="1714500" cy="1905000"/>
            <wp:effectExtent l="0" t="0" r="0" b="0"/>
            <wp:docPr id="14" name="Picture 14" descr="Careers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reers Divis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p w:rsidR="00C45AD7" w:rsidRDefault="009D26AF"/>
    <w:sectPr w:rsidR="00C45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F1"/>
    <w:rsid w:val="003D4F49"/>
    <w:rsid w:val="007344F1"/>
    <w:rsid w:val="009D26AF"/>
    <w:rsid w:val="00E6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C688C-1E2F-4BEA-A8D4-5DA4846A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2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dc:creator>
  <cp:keywords/>
  <dc:description/>
  <cp:lastModifiedBy>blind</cp:lastModifiedBy>
  <cp:revision>1</cp:revision>
  <dcterms:created xsi:type="dcterms:W3CDTF">2018-06-03T23:51:00Z</dcterms:created>
  <dcterms:modified xsi:type="dcterms:W3CDTF">2018-06-04T00:48:00Z</dcterms:modified>
</cp:coreProperties>
</file>